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E7" w:rsidRDefault="00C373E7" w:rsidP="00C373E7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</w:rPr>
      </w:pPr>
      <w:bookmarkStart w:id="0" w:name="_Hlk214280727"/>
      <w:r>
        <w:rPr>
          <w:rFonts w:ascii="Times New Roman" w:eastAsia="Calibri" w:hAnsi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3E7" w:rsidRDefault="00C373E7" w:rsidP="00C373E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eastAsia="Calibri" w:hAnsi="Times New Roman"/>
          <w:sz w:val="40"/>
          <w:szCs w:val="40"/>
        </w:rPr>
        <w:t>ПЕРВОМАЙСЬКА   МІСЬКА</w:t>
      </w:r>
      <w:r>
        <w:rPr>
          <w:rFonts w:ascii="Times New Roman" w:eastAsia="Calibri" w:hAnsi="Times New Roman"/>
          <w:sz w:val="36"/>
          <w:szCs w:val="36"/>
        </w:rPr>
        <w:t xml:space="preserve">   </w:t>
      </w:r>
      <w:r>
        <w:rPr>
          <w:rFonts w:ascii="Times New Roman" w:eastAsia="Calibri" w:hAnsi="Times New Roman"/>
          <w:sz w:val="40"/>
          <w:szCs w:val="40"/>
        </w:rPr>
        <w:t>РАДА</w:t>
      </w:r>
    </w:p>
    <w:p w:rsidR="00C373E7" w:rsidRDefault="00C373E7" w:rsidP="00C373E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/>
          <w:sz w:val="20"/>
          <w:szCs w:val="28"/>
        </w:rPr>
      </w:pPr>
      <w:proofErr w:type="spellStart"/>
      <w:r>
        <w:rPr>
          <w:rFonts w:ascii="Times New Roman" w:eastAsia="Calibri" w:hAnsi="Times New Roman"/>
          <w:sz w:val="40"/>
          <w:szCs w:val="40"/>
        </w:rPr>
        <w:t>Миколаївської</w:t>
      </w:r>
      <w:proofErr w:type="spellEnd"/>
      <w:r>
        <w:rPr>
          <w:rFonts w:ascii="Times New Roman" w:eastAsia="Calibri" w:hAnsi="Times New Roman"/>
          <w:sz w:val="40"/>
          <w:szCs w:val="40"/>
        </w:rPr>
        <w:t xml:space="preserve"> </w:t>
      </w:r>
      <w:r>
        <w:rPr>
          <w:rFonts w:ascii="Times New Roman" w:eastAsia="Calibri" w:hAnsi="Times New Roman"/>
          <w:sz w:val="32"/>
          <w:szCs w:val="32"/>
        </w:rPr>
        <w:t xml:space="preserve"> </w:t>
      </w:r>
      <w:proofErr w:type="spellStart"/>
      <w:r>
        <w:rPr>
          <w:rFonts w:ascii="Times New Roman" w:eastAsia="Calibri" w:hAnsi="Times New Roman"/>
          <w:sz w:val="40"/>
          <w:szCs w:val="40"/>
        </w:rPr>
        <w:t>області</w:t>
      </w:r>
      <w:proofErr w:type="spellEnd"/>
    </w:p>
    <w:p w:rsidR="00C373E7" w:rsidRDefault="00C373E7" w:rsidP="00C373E7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</w:rPr>
      </w:pPr>
      <w:r>
        <w:rPr>
          <w:rFonts w:ascii="Times New Roman" w:eastAsia="Calibri" w:hAnsi="Times New Roman"/>
          <w:sz w:val="32"/>
          <w:szCs w:val="32"/>
          <w:u w:val="single"/>
        </w:rPr>
        <w:t>8</w:t>
      </w:r>
      <w:r>
        <w:rPr>
          <w:rFonts w:ascii="Times New Roman" w:eastAsia="Calibri" w:hAnsi="Times New Roman"/>
          <w:sz w:val="32"/>
          <w:szCs w:val="32"/>
          <w:u w:val="single"/>
          <w:lang w:val="uk-UA"/>
        </w:rPr>
        <w:t>9</w:t>
      </w:r>
      <w:r>
        <w:rPr>
          <w:rFonts w:ascii="Times New Roman" w:eastAsia="Calibri" w:hAnsi="Times New Roman"/>
          <w:sz w:val="32"/>
          <w:szCs w:val="32"/>
        </w:rPr>
        <w:t xml:space="preserve"> СЕСІЯ      </w:t>
      </w:r>
      <w:r>
        <w:rPr>
          <w:rFonts w:ascii="Times New Roman" w:eastAsia="Calibri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eastAsia="Calibri" w:hAnsi="Times New Roman"/>
          <w:sz w:val="32"/>
          <w:szCs w:val="32"/>
        </w:rPr>
        <w:t xml:space="preserve"> СКЛИКАННЯ</w:t>
      </w:r>
    </w:p>
    <w:p w:rsidR="00C373E7" w:rsidRDefault="00C373E7" w:rsidP="00C373E7">
      <w:pPr>
        <w:spacing w:after="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sz w:val="32"/>
          <w:szCs w:val="32"/>
        </w:rPr>
        <w:tab/>
      </w:r>
      <w:r>
        <w:rPr>
          <w:rFonts w:ascii="Times New Roman" w:eastAsia="Calibri" w:hAnsi="Times New Roman"/>
          <w:sz w:val="32"/>
          <w:szCs w:val="32"/>
        </w:rPr>
        <w:tab/>
      </w:r>
      <w:r>
        <w:rPr>
          <w:rFonts w:ascii="Times New Roman" w:eastAsia="Calibri" w:hAnsi="Times New Roman"/>
          <w:sz w:val="32"/>
          <w:szCs w:val="32"/>
        </w:rPr>
        <w:tab/>
      </w:r>
      <w:proofErr w:type="spellStart"/>
      <w:r>
        <w:rPr>
          <w:rFonts w:ascii="Times New Roman" w:eastAsia="Calibri" w:hAnsi="Times New Roman"/>
          <w:sz w:val="24"/>
          <w:szCs w:val="24"/>
        </w:rPr>
        <w:t>позачергова</w:t>
      </w:r>
      <w:proofErr w:type="spellEnd"/>
    </w:p>
    <w:p w:rsidR="00C373E7" w:rsidRDefault="00C373E7" w:rsidP="00C373E7">
      <w:pPr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</w:rPr>
      </w:pPr>
      <w:proofErr w:type="gramStart"/>
      <w:r>
        <w:rPr>
          <w:rFonts w:ascii="Times New Roman" w:eastAsia="Calibri" w:hAnsi="Times New Roman"/>
          <w:b/>
          <w:sz w:val="40"/>
          <w:szCs w:val="40"/>
        </w:rPr>
        <w:t>Р</w:t>
      </w:r>
      <w:proofErr w:type="gramEnd"/>
      <w:r>
        <w:rPr>
          <w:rFonts w:ascii="Times New Roman" w:eastAsia="Calibri" w:hAnsi="Times New Roman"/>
          <w:b/>
          <w:sz w:val="40"/>
          <w:szCs w:val="40"/>
        </w:rPr>
        <w:t>ІШЕННЯ</w:t>
      </w:r>
    </w:p>
    <w:p w:rsidR="00C373E7" w:rsidRDefault="00C373E7" w:rsidP="00C373E7">
      <w:pPr>
        <w:spacing w:after="0" w:line="240" w:lineRule="auto"/>
        <w:rPr>
          <w:rFonts w:ascii="Arial" w:eastAsia="Calibri" w:hAnsi="Arial" w:cs="Arial"/>
          <w:u w:val="single"/>
          <w:lang w:val="uk-UA"/>
        </w:rPr>
      </w:pPr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від</w:t>
      </w:r>
      <w:proofErr w:type="spellEnd"/>
      <w:r>
        <w:rPr>
          <w:rFonts w:ascii="Arial" w:eastAsia="Calibri" w:hAnsi="Arial" w:cs="Arial"/>
        </w:rPr>
        <w:t xml:space="preserve">  </w:t>
      </w:r>
      <w:r>
        <w:rPr>
          <w:rFonts w:ascii="Arial" w:eastAsia="Calibri" w:hAnsi="Arial" w:cs="Arial"/>
          <w:u w:val="single"/>
        </w:rPr>
        <w:t>1</w:t>
      </w:r>
      <w:proofErr w:type="spellStart"/>
      <w:r>
        <w:rPr>
          <w:rFonts w:ascii="Arial" w:eastAsia="Calibri" w:hAnsi="Arial" w:cs="Arial"/>
          <w:u w:val="single"/>
          <w:lang w:val="uk-UA"/>
        </w:rPr>
        <w:t>1</w:t>
      </w:r>
      <w:proofErr w:type="spellEnd"/>
      <w:r>
        <w:rPr>
          <w:rFonts w:ascii="Arial" w:eastAsia="Calibri" w:hAnsi="Arial" w:cs="Arial"/>
          <w:u w:val="single"/>
        </w:rPr>
        <w:t>.1</w:t>
      </w:r>
      <w:r>
        <w:rPr>
          <w:rFonts w:ascii="Arial" w:eastAsia="Calibri" w:hAnsi="Arial" w:cs="Arial"/>
          <w:u w:val="single"/>
          <w:lang w:val="uk-UA"/>
        </w:rPr>
        <w:t>2</w:t>
      </w:r>
      <w:r>
        <w:rPr>
          <w:rFonts w:ascii="Arial" w:eastAsia="Calibri" w:hAnsi="Arial" w:cs="Arial"/>
          <w:u w:val="single"/>
        </w:rPr>
        <w:t>.2025</w:t>
      </w:r>
      <w:r>
        <w:rPr>
          <w:rFonts w:ascii="Arial" w:eastAsia="Calibri" w:hAnsi="Arial" w:cs="Arial"/>
        </w:rPr>
        <w:t xml:space="preserve"> року № </w:t>
      </w:r>
      <w:r>
        <w:rPr>
          <w:rFonts w:ascii="Arial" w:eastAsia="Calibri" w:hAnsi="Arial" w:cs="Arial"/>
          <w:u w:val="single"/>
          <w:lang w:val="uk-UA"/>
        </w:rPr>
        <w:t>4</w:t>
      </w:r>
    </w:p>
    <w:p w:rsidR="00C373E7" w:rsidRDefault="00C373E7" w:rsidP="00C373E7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м. </w:t>
      </w:r>
      <w:proofErr w:type="spellStart"/>
      <w:r>
        <w:rPr>
          <w:rFonts w:ascii="Arial" w:eastAsia="Calibri" w:hAnsi="Arial" w:cs="Arial"/>
        </w:rPr>
        <w:t>Первомайськ</w:t>
      </w:r>
      <w:proofErr w:type="spellEnd"/>
    </w:p>
    <w:p w:rsidR="008E7BB1" w:rsidRPr="00C373E7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B1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замовника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(гранту)</w:t>
      </w:r>
    </w:p>
    <w:p w:rsidR="008E7BB1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Договором про грант №</w:t>
      </w:r>
      <w:r w:rsidRPr="00C37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DK</w:t>
      </w:r>
      <w:r w:rsidRPr="00C373E7">
        <w:rPr>
          <w:rFonts w:ascii="Times New Roman" w:hAnsi="Times New Roman" w:cs="Times New Roman"/>
          <w:sz w:val="28"/>
          <w:szCs w:val="28"/>
        </w:rPr>
        <w:t>0207-2025-132</w:t>
      </w:r>
    </w:p>
    <w:p w:rsidR="008E7BB1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13 листопада 2025 року між Північною</w:t>
      </w:r>
    </w:p>
    <w:p w:rsidR="008E7BB1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екологічною фінансовою корпорацією</w:t>
      </w:r>
    </w:p>
    <w:p w:rsidR="008E7BB1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(НЕФКО) та Первомайською міською радою </w:t>
      </w:r>
    </w:p>
    <w:p w:rsidR="008E7BB1" w:rsidRPr="007367D1" w:rsidRDefault="008E7BB1" w:rsidP="008E7B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Pr="00E01D70" w:rsidRDefault="008E7BB1" w:rsidP="008E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пунктом 43 частини 1 статті  26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від 21.05.1997 № 280/97-ВР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налагодження міжнародних відносин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8E7BB1" w:rsidRPr="00E01D70" w:rsidRDefault="008E7BB1" w:rsidP="008E7B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Default="008E7BB1" w:rsidP="008E7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E7BB1" w:rsidRDefault="008E7BB1" w:rsidP="008E7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Pr="00C373E7" w:rsidRDefault="008E7BB1" w:rsidP="008E7BB1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312EE4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замовником </w:t>
      </w:r>
      <w:proofErr w:type="spellStart"/>
      <w:r w:rsidRPr="00312EE4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312EE4">
        <w:rPr>
          <w:rFonts w:ascii="Times New Roman" w:hAnsi="Times New Roman" w:cs="Times New Roman"/>
          <w:sz w:val="28"/>
          <w:szCs w:val="28"/>
          <w:lang w:val="uk-UA"/>
        </w:rPr>
        <w:t xml:space="preserve"> (гранту) за Договором про грант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312EE4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EE4">
        <w:rPr>
          <w:rFonts w:ascii="Times New Roman" w:hAnsi="Times New Roman" w:cs="Times New Roman"/>
          <w:sz w:val="28"/>
          <w:szCs w:val="28"/>
          <w:lang w:val="en-US"/>
        </w:rPr>
        <w:t>DK</w:t>
      </w:r>
      <w:r w:rsidRPr="00C373E7">
        <w:rPr>
          <w:rFonts w:ascii="Times New Roman" w:hAnsi="Times New Roman" w:cs="Times New Roman"/>
          <w:sz w:val="28"/>
          <w:szCs w:val="28"/>
        </w:rPr>
        <w:t>0207-2025-132</w:t>
      </w:r>
      <w:r w:rsidRPr="00312EE4">
        <w:rPr>
          <w:rFonts w:ascii="Times New Roman" w:hAnsi="Times New Roman" w:cs="Times New Roman"/>
          <w:sz w:val="28"/>
          <w:szCs w:val="28"/>
          <w:lang w:val="uk-UA"/>
        </w:rPr>
        <w:t xml:space="preserve"> від 13 листопада 2025 року між Північною екологічною фінансовою корпорацією (НЕФКО) та Первомайською міською радою  управління житлово-комунального господарства міської ради (як орган управління майном комунального підприємства Первомайської міської ради «Первомайське управління водопровідно-каналізаційного господарства»).</w:t>
      </w:r>
    </w:p>
    <w:p w:rsidR="00C373E7" w:rsidRPr="00312EE4" w:rsidRDefault="00C373E7" w:rsidP="00C373E7">
      <w:pPr>
        <w:pStyle w:val="a7"/>
        <w:spacing w:after="0" w:line="240" w:lineRule="auto"/>
        <w:ind w:left="993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</w:p>
    <w:p w:rsidR="008E7BB1" w:rsidRDefault="008E7BB1" w:rsidP="008E7BB1">
      <w:pPr>
        <w:pStyle w:val="a7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847">
        <w:rPr>
          <w:rFonts w:ascii="Times New Roman" w:hAnsi="Times New Roman" w:cs="Times New Roman"/>
          <w:sz w:val="28"/>
          <w:szCs w:val="28"/>
          <w:lang w:val="uk-UA"/>
        </w:rPr>
        <w:t>Виплати за Договором про грант</w:t>
      </w:r>
      <w:r w:rsidR="005A6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A4B" w:rsidRPr="00312EE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66A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A4B" w:rsidRPr="00312EE4">
        <w:rPr>
          <w:rFonts w:ascii="Times New Roman" w:hAnsi="Times New Roman" w:cs="Times New Roman"/>
          <w:sz w:val="28"/>
          <w:szCs w:val="28"/>
          <w:lang w:val="en-US"/>
        </w:rPr>
        <w:t>DK</w:t>
      </w:r>
      <w:r w:rsidR="00F66A4B" w:rsidRPr="00C373E7">
        <w:rPr>
          <w:rFonts w:ascii="Times New Roman" w:hAnsi="Times New Roman" w:cs="Times New Roman"/>
          <w:sz w:val="28"/>
          <w:szCs w:val="28"/>
        </w:rPr>
        <w:t>0207-2025-132</w:t>
      </w:r>
      <w:r w:rsidR="00F66A4B" w:rsidRPr="00312EE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373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F66A4B" w:rsidRPr="00312EE4">
        <w:rPr>
          <w:rFonts w:ascii="Times New Roman" w:hAnsi="Times New Roman" w:cs="Times New Roman"/>
          <w:sz w:val="28"/>
          <w:szCs w:val="28"/>
          <w:lang w:val="uk-UA"/>
        </w:rPr>
        <w:t>13 листопада 2025 року</w:t>
      </w:r>
      <w:r w:rsidRPr="00A05847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здійснюються НЕФКО лише безпосередньо підрядникам.</w:t>
      </w:r>
    </w:p>
    <w:p w:rsidR="00C373E7" w:rsidRDefault="00C373E7" w:rsidP="00C373E7">
      <w:pPr>
        <w:pStyle w:val="a7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Pr="00725A82" w:rsidRDefault="008E7BB1" w:rsidP="008E7BB1">
      <w:pPr>
        <w:pStyle w:val="a7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5A8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</w:t>
      </w:r>
      <w:r w:rsidRPr="008E7BB1">
        <w:rPr>
          <w:rStyle w:val="ac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питань </w:t>
      </w:r>
      <w:r w:rsidRPr="008E7BB1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житлово-комунального господарства, транспорту, </w:t>
      </w:r>
      <w:proofErr w:type="spellStart"/>
      <w:r w:rsidRPr="008E7BB1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надрокористування</w:t>
      </w:r>
      <w:proofErr w:type="spellEnd"/>
      <w:r w:rsidRPr="008E7BB1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8E7BB1" w:rsidRDefault="008E7BB1" w:rsidP="008E7BB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Default="008E7BB1" w:rsidP="008E7BB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Default="008E7BB1" w:rsidP="008E7BB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7BB1" w:rsidRDefault="008E7BB1" w:rsidP="008E7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3AB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1F43A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43A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43A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8E7BB1" w:rsidRDefault="008E7BB1" w:rsidP="008E7BB1">
      <w:pPr>
        <w:rPr>
          <w:rFonts w:ascii="Times New Roman" w:hAnsi="Times New Roman" w:cs="Times New Roman"/>
          <w:sz w:val="24"/>
          <w:szCs w:val="24"/>
          <w:lang w:val="uk-UA"/>
        </w:rPr>
      </w:pPr>
    </w:p>
    <w:bookmarkEnd w:id="0"/>
    <w:p w:rsidR="00F177B6" w:rsidRDefault="00F177B6"/>
    <w:sectPr w:rsidR="00F177B6" w:rsidSect="00BD05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86403"/>
    <w:multiLevelType w:val="hybridMultilevel"/>
    <w:tmpl w:val="13065360"/>
    <w:lvl w:ilvl="0" w:tplc="159AF7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6456"/>
    <w:rsid w:val="001B759B"/>
    <w:rsid w:val="005A684F"/>
    <w:rsid w:val="008269D4"/>
    <w:rsid w:val="008E7BB1"/>
    <w:rsid w:val="00BD0572"/>
    <w:rsid w:val="00C373E7"/>
    <w:rsid w:val="00E23C30"/>
    <w:rsid w:val="00EE6456"/>
    <w:rsid w:val="00F177B6"/>
    <w:rsid w:val="00F66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B1"/>
    <w:pPr>
      <w:spacing w:after="200" w:line="276" w:lineRule="auto"/>
    </w:pPr>
    <w:rPr>
      <w:rFonts w:eastAsiaTheme="minorEastAsia"/>
      <w:kern w:val="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E64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64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64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64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64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64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64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64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64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64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64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64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64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64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64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64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64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64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64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E6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64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64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64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64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645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64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64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64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6456"/>
    <w:rPr>
      <w:b/>
      <w:bCs/>
      <w:smallCaps/>
      <w:color w:val="2F5496" w:themeColor="accent1" w:themeShade="BF"/>
      <w:spacing w:val="5"/>
    </w:rPr>
  </w:style>
  <w:style w:type="character" w:styleId="ac">
    <w:name w:val="Strong"/>
    <w:uiPriority w:val="22"/>
    <w:qFormat/>
    <w:rsid w:val="008E7BB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3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73E7"/>
    <w:rPr>
      <w:rFonts w:ascii="Tahoma" w:eastAsiaTheme="minorEastAsia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Нагорянська</dc:creator>
  <cp:keywords/>
  <dc:description/>
  <cp:lastModifiedBy>Анжела</cp:lastModifiedBy>
  <cp:revision>5</cp:revision>
  <cp:lastPrinted>2025-12-08T08:47:00Z</cp:lastPrinted>
  <dcterms:created xsi:type="dcterms:W3CDTF">2025-12-08T08:29:00Z</dcterms:created>
  <dcterms:modified xsi:type="dcterms:W3CDTF">2025-12-12T06:39:00Z</dcterms:modified>
</cp:coreProperties>
</file>